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52" w:rsidRDefault="00FF1C52" w:rsidP="00FF1C52">
      <w:pPr>
        <w:spacing w:before="120" w:after="120"/>
        <w:jc w:val="right"/>
        <w:rPr>
          <w:b/>
        </w:rPr>
      </w:pPr>
      <w:r>
        <w:rPr>
          <w:b/>
        </w:rPr>
        <w:t>Załącznik „B”</w:t>
      </w:r>
    </w:p>
    <w:p w:rsidR="0037110F" w:rsidRDefault="00E62043" w:rsidP="00DE6FBE">
      <w:pPr>
        <w:spacing w:before="120" w:after="120"/>
        <w:jc w:val="center"/>
        <w:rPr>
          <w:b/>
        </w:rPr>
      </w:pPr>
      <w:r>
        <w:rPr>
          <w:b/>
        </w:rPr>
        <w:t xml:space="preserve">Lista osób popierających projekt do Budżetu Obywatelskiego Miasta Lęborka </w:t>
      </w:r>
    </w:p>
    <w:p w:rsidR="00E62043" w:rsidRDefault="00E62043" w:rsidP="00DE6FBE">
      <w:pPr>
        <w:spacing w:before="120" w:after="120"/>
        <w:jc w:val="center"/>
      </w:pPr>
      <w:r>
        <w:rPr>
          <w:b/>
        </w:rPr>
        <w:t>na rok ………………..…</w:t>
      </w:r>
    </w:p>
    <w:p w:rsidR="00E62043" w:rsidRPr="0037110F" w:rsidRDefault="00E62043" w:rsidP="00E62043">
      <w:pPr>
        <w:spacing w:before="120" w:after="120"/>
        <w:jc w:val="center"/>
        <w:rPr>
          <w:b/>
          <w:sz w:val="20"/>
          <w:szCs w:val="20"/>
        </w:rPr>
      </w:pPr>
      <w:r w:rsidRPr="0037110F">
        <w:rPr>
          <w:sz w:val="20"/>
          <w:szCs w:val="20"/>
        </w:rPr>
        <w:t>(*Złożenie podpisu jest równoznaczne z wyrażeniem zgody na późniejszą zmianę projektu przez wnioskodawcę na zasadach określonych w zasadach i trybie przeprowadzenia konsultacji społecznych z mieszkańcami Gminy Miasto Lębork dotyczących Budżetu Obywatelskiego)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2043" w:rsidTr="008C7F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043" w:rsidRDefault="00F77112" w:rsidP="008C7F92">
            <w:pPr>
              <w:jc w:val="left"/>
            </w:pPr>
            <w:r>
              <w:rPr>
                <w:b/>
              </w:rPr>
              <w:t>Tytuł projektu </w:t>
            </w:r>
            <w:r>
              <w:t>:</w:t>
            </w:r>
          </w:p>
          <w:p w:rsidR="00E62043" w:rsidRDefault="00E62043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</w:p>
        </w:tc>
      </w:tr>
    </w:tbl>
    <w:p w:rsidR="0037110F" w:rsidRDefault="0037110F" w:rsidP="0037110F">
      <w:pPr>
        <w:spacing w:before="120" w:after="120"/>
        <w:jc w:val="left"/>
      </w:pPr>
    </w:p>
    <w:p w:rsidR="00E62043" w:rsidRDefault="00E62043" w:rsidP="00BA7D99">
      <w:pPr>
        <w:spacing w:before="120"/>
        <w:jc w:val="left"/>
      </w:pPr>
      <w:r>
        <w:t>………………………………………..………………………………....</w:t>
      </w:r>
    </w:p>
    <w:p w:rsidR="0037110F" w:rsidRPr="00BA7D99" w:rsidRDefault="0037110F" w:rsidP="00BA7D99">
      <w:pPr>
        <w:spacing w:after="120"/>
        <w:jc w:val="left"/>
        <w:rPr>
          <w:sz w:val="20"/>
          <w:szCs w:val="20"/>
        </w:rPr>
      </w:pPr>
      <w:r w:rsidRPr="00BA7D99">
        <w:rPr>
          <w:sz w:val="20"/>
          <w:szCs w:val="20"/>
        </w:rPr>
        <w:t>Imię, nazwisko, adres Wnioskodawcy:</w:t>
      </w:r>
    </w:p>
    <w:tbl>
      <w:tblPr>
        <w:tblW w:w="492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2785"/>
        <w:gridCol w:w="2034"/>
      </w:tblGrid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center"/>
            </w:pPr>
          </w:p>
          <w:p w:rsidR="0037110F" w:rsidRDefault="0037110F" w:rsidP="008C7F92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Imię i Nazwisko</w:t>
            </w: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center"/>
            </w:pPr>
          </w:p>
          <w:p w:rsidR="0037110F" w:rsidRDefault="0037110F" w:rsidP="008C7F92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Adres zamieszkania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center"/>
            </w:pPr>
          </w:p>
          <w:p w:rsidR="0037110F" w:rsidRDefault="0037110F" w:rsidP="008C7F92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Podpis*</w:t>
            </w: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</w:tbl>
    <w:p w:rsidR="00E62043" w:rsidRDefault="00E62043" w:rsidP="00F77112">
      <w:pPr>
        <w:spacing w:before="120" w:after="120"/>
        <w:rPr>
          <w:b/>
        </w:rPr>
      </w:pPr>
      <w:r>
        <w:rPr>
          <w:b/>
        </w:rPr>
        <w:t>Każda dodatkowa strona listy winna mieć taką sama formę za wyjątkiem ozna</w:t>
      </w:r>
      <w:r w:rsidR="0037110F">
        <w:rPr>
          <w:b/>
        </w:rPr>
        <w:t>kowania kolejnym numerem strony.</w:t>
      </w:r>
      <w:r>
        <w:t> </w:t>
      </w:r>
      <w:r>
        <w:tab/>
        <w:t> </w:t>
      </w:r>
      <w:r>
        <w:tab/>
        <w:t> </w:t>
      </w:r>
    </w:p>
    <w:p w:rsidR="000C680A" w:rsidRDefault="000C680A" w:rsidP="00F7711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:rsidR="000C680A" w:rsidRDefault="000C680A" w:rsidP="00F7711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:rsidR="000C680A" w:rsidRDefault="000C680A" w:rsidP="00F7711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:rsidR="00F77112" w:rsidRPr="009E604B" w:rsidRDefault="00F77112" w:rsidP="00F77112">
      <w:pPr>
        <w:outlineLvl w:val="0"/>
        <w:rPr>
          <w:rFonts w:cs="Calibri"/>
          <w:b/>
          <w:bCs/>
          <w:kern w:val="36"/>
          <w:sz w:val="20"/>
          <w:szCs w:val="20"/>
        </w:rPr>
      </w:pPr>
      <w:bookmarkStart w:id="0" w:name="_GoBack"/>
      <w:bookmarkEnd w:id="0"/>
      <w:r w:rsidRPr="009E604B">
        <w:rPr>
          <w:rFonts w:cs="Calibri"/>
          <w:b/>
          <w:bCs/>
          <w:kern w:val="36"/>
          <w:sz w:val="20"/>
          <w:szCs w:val="20"/>
        </w:rPr>
        <w:lastRenderedPageBreak/>
        <w:t>Klauzula informacyjna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1) administratorem danych osobowych jest Burmistrz Miasta Lęborka z siedzibą w Lęborku, ul. Armii Krajowej 14,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2) kontakt z Inspektorem Ochrony Danych - iod@um.lebork.pl,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3) dane osobowe przetwarzane będą w celu przeprowadzenia Budżetu Obywatelskiego na podstawie art. 6 ust. 1 lit. a ogólnego rozporządzenia o ochronie danych osobowych (RODO) z dnia 27 kwietnia 2016 r.,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4) odbiorcami danych osobowych będą wyłącznie podmioty uprawnione do uzyskania danych osobowych na podstawie przepisów prawa,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5) dane osobowe przechowywane będą przez okres niezbędny do realizacji wyżej określonych celów, 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6) posiada Pani/Pan prawo do żądania od administratora dostępu do danych osobowych, prawo do ich sprostowania, usunięcia lub ograniczenia przetwarzania, prawo do cofnięcia zgody oraz prawo do przenoszenia danych,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7) ma Pani/Pan prawo wniesienia skargi do Prezesa Urzędu Ochrony Danych Osobowych,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8) dane będą przetwarzane w sposób zautomatyzowany, a konsekwencją takiego przetwarzania będzie przesyłanie korespondencji dotyczącej Budżetu Obywatelskiego,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9) podanie danych osobowych jest dobrowolne, jednakże niepodanie danych może skutkować niemożliwością uczestnictwa</w:t>
      </w:r>
      <w:r w:rsidRPr="009E604B">
        <w:rPr>
          <w:sz w:val="20"/>
          <w:szCs w:val="20"/>
        </w:rPr>
        <w:t> w konsultacjach społecznych z mieszkańcami Gminy Miasto Lębork dotyczących Budżetu Obywatelskiego.</w:t>
      </w:r>
    </w:p>
    <w:p w:rsidR="00F77112" w:rsidRPr="009E604B" w:rsidRDefault="00F77112" w:rsidP="00F77112">
      <w:pPr>
        <w:rPr>
          <w:rFonts w:cs="Calibri"/>
          <w:sz w:val="20"/>
          <w:szCs w:val="20"/>
        </w:rPr>
      </w:pPr>
    </w:p>
    <w:p w:rsidR="00F77112" w:rsidRPr="009E604B" w:rsidRDefault="00F77112" w:rsidP="00F77112">
      <w:pPr>
        <w:rPr>
          <w:rFonts w:cs="Calibri"/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Wyrażam zgodę na przetwarzanie moich danych osobowych w celu przeprowadzenia </w:t>
      </w:r>
      <w:r w:rsidRPr="009E604B">
        <w:rPr>
          <w:sz w:val="20"/>
          <w:szCs w:val="20"/>
        </w:rPr>
        <w:t>konsultacji społecznych z mieszkańcami Gminy Miasto Lębork dotyczących Budżetu Obywatelskiego.</w:t>
      </w:r>
    </w:p>
    <w:p w:rsidR="00F77112" w:rsidRPr="009E604B" w:rsidRDefault="00F77112" w:rsidP="00F77112">
      <w:pPr>
        <w:rPr>
          <w:rFonts w:cs="Calibri"/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Wyrażam zgodę na nieodpłatne używanie, wykorzystanie i rozpowszechnianie mojego wizerunku, utrwalonego jakąkolwiek techniką na wszelkich nośnikach przez administratora, w związku z przeprowadzenie </w:t>
      </w:r>
      <w:r w:rsidRPr="009E604B">
        <w:rPr>
          <w:sz w:val="20"/>
          <w:szCs w:val="20"/>
        </w:rPr>
        <w:t>konsultacji społecznych z mieszkańcami Gminy Miasto Lębork dotyczących Budżetu Obywatelskiego</w:t>
      </w:r>
      <w:r w:rsidRPr="009E604B">
        <w:rPr>
          <w:rFonts w:cs="Calibri"/>
          <w:sz w:val="20"/>
          <w:szCs w:val="20"/>
        </w:rPr>
        <w:t xml:space="preserve">. Niniejsza zgoda obejmuje wszelkie formy publikacji, w szczególności rozpowszechniane na stronach Urzędu Miejskiego w Lęborku: </w:t>
      </w:r>
      <w:hyperlink r:id="rId7" w:history="1">
        <w:r w:rsidRPr="009E604B">
          <w:rPr>
            <w:rStyle w:val="Hipercze"/>
            <w:rFonts w:cs="Calibri"/>
            <w:color w:val="auto"/>
            <w:sz w:val="20"/>
            <w:szCs w:val="20"/>
          </w:rPr>
          <w:t>www.lebork.pl</w:t>
        </w:r>
      </w:hyperlink>
      <w:r w:rsidRPr="009E604B">
        <w:rPr>
          <w:rFonts w:cs="Calibri"/>
          <w:sz w:val="20"/>
          <w:szCs w:val="20"/>
        </w:rPr>
        <w:t xml:space="preserve">, </w:t>
      </w:r>
      <w:hyperlink r:id="rId8" w:history="1">
        <w:r w:rsidRPr="009E604B">
          <w:rPr>
            <w:rStyle w:val="Hipercze"/>
            <w:rFonts w:cs="Calibri"/>
            <w:color w:val="auto"/>
            <w:sz w:val="20"/>
            <w:szCs w:val="20"/>
          </w:rPr>
          <w:t>www.wybierzlebork.pl</w:t>
        </w:r>
      </w:hyperlink>
      <w:r w:rsidRPr="009E604B">
        <w:rPr>
          <w:rFonts w:cs="Calibri"/>
          <w:sz w:val="20"/>
          <w:szCs w:val="20"/>
        </w:rPr>
        <w:t xml:space="preserve">, </w:t>
      </w:r>
      <w:r w:rsidRPr="009E604B">
        <w:rPr>
          <w:rStyle w:val="Hipercze"/>
          <w:rFonts w:cs="Calibri"/>
          <w:color w:val="auto"/>
          <w:sz w:val="20"/>
          <w:szCs w:val="20"/>
        </w:rPr>
        <w:t>https://lebork.budzet-obywatelski.org</w:t>
      </w:r>
      <w:r w:rsidRPr="009E604B">
        <w:rPr>
          <w:rFonts w:cs="Calibri"/>
          <w:sz w:val="20"/>
          <w:szCs w:val="20"/>
        </w:rPr>
        <w:t xml:space="preserve"> oraz portalu społecznościowym </w:t>
      </w:r>
      <w:hyperlink r:id="rId9" w:history="1">
        <w:r w:rsidRPr="009E604B">
          <w:rPr>
            <w:rStyle w:val="Hipercze"/>
            <w:rFonts w:cs="Calibri"/>
            <w:color w:val="auto"/>
            <w:sz w:val="20"/>
            <w:szCs w:val="20"/>
          </w:rPr>
          <w:t>www.facebook.com/wybierzlebork</w:t>
        </w:r>
      </w:hyperlink>
      <w:r w:rsidRPr="009E604B">
        <w:rPr>
          <w:rFonts w:cs="Calibri"/>
          <w:sz w:val="20"/>
          <w:szCs w:val="20"/>
        </w:rPr>
        <w:t xml:space="preserve"> oraz zamieszczanie w materiałach promocyjnych i informacyjnych. Mój wizerunek nie może być użyty w formie lub publikacji dla mnie obraźliwej lub naruszać w inny sposób moich dóbr osobistych.</w:t>
      </w:r>
    </w:p>
    <w:p w:rsidR="00F70FF0" w:rsidRDefault="00F77112" w:rsidP="00F70FF0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Oświadczam, iż zapoznałem się i akceptuję </w:t>
      </w:r>
      <w:r w:rsidRPr="009E604B">
        <w:rPr>
          <w:sz w:val="20"/>
          <w:szCs w:val="20"/>
        </w:rPr>
        <w:t>zasady i tryb przeprowadzenia konsultacji społecznych z mieszkańcami Gminy Miasto Lębork dotyczące Budżetu Obywatelskiego określone</w:t>
      </w:r>
      <w:r w:rsidR="00F70FF0">
        <w:rPr>
          <w:sz w:val="20"/>
          <w:szCs w:val="20"/>
        </w:rPr>
        <w:t xml:space="preserve"> w Uchwale Nr XVIII-246/2016 Rady Miejskiej w Lęborku z dnia 09.06.2016r. z </w:t>
      </w:r>
      <w:proofErr w:type="spellStart"/>
      <w:r w:rsidR="00F70FF0">
        <w:rPr>
          <w:sz w:val="20"/>
          <w:szCs w:val="20"/>
        </w:rPr>
        <w:t>późń</w:t>
      </w:r>
      <w:proofErr w:type="spellEnd"/>
      <w:r w:rsidR="00F70FF0">
        <w:rPr>
          <w:sz w:val="20"/>
          <w:szCs w:val="20"/>
        </w:rPr>
        <w:t>. zm.</w:t>
      </w:r>
    </w:p>
    <w:p w:rsidR="00F77112" w:rsidRPr="009E604B" w:rsidRDefault="00F77112" w:rsidP="00F77112">
      <w:pPr>
        <w:rPr>
          <w:sz w:val="20"/>
          <w:szCs w:val="20"/>
        </w:rPr>
      </w:pPr>
    </w:p>
    <w:p w:rsidR="00F77112" w:rsidRPr="00DE6FBE" w:rsidRDefault="00F77112" w:rsidP="00F77112">
      <w:pPr>
        <w:rPr>
          <w:sz w:val="20"/>
          <w:szCs w:val="20"/>
        </w:rPr>
      </w:pPr>
    </w:p>
    <w:p w:rsidR="00F77112" w:rsidRPr="00DE6FBE" w:rsidRDefault="00F77112" w:rsidP="00F77112">
      <w:pPr>
        <w:rPr>
          <w:sz w:val="20"/>
          <w:szCs w:val="20"/>
        </w:rPr>
      </w:pPr>
      <w:r w:rsidRPr="00DE6FBE">
        <w:rPr>
          <w:rFonts w:cs="Calibri"/>
          <w:sz w:val="20"/>
          <w:szCs w:val="20"/>
        </w:rPr>
        <w:t>..............................................................................................</w:t>
      </w:r>
    </w:p>
    <w:p w:rsidR="00F77112" w:rsidRPr="00DE6FBE" w:rsidRDefault="00F77112" w:rsidP="00F77112">
      <w:pPr>
        <w:rPr>
          <w:rFonts w:cs="Calibri"/>
        </w:rPr>
      </w:pPr>
      <w:r w:rsidRPr="00DE6FBE">
        <w:rPr>
          <w:rFonts w:cs="Calibri"/>
        </w:rPr>
        <w:t xml:space="preserve">Data i podpis </w:t>
      </w:r>
      <w:r w:rsidR="0037110F">
        <w:rPr>
          <w:rFonts w:cs="Calibri"/>
        </w:rPr>
        <w:t>W</w:t>
      </w:r>
      <w:r w:rsidRPr="00DE6FBE">
        <w:rPr>
          <w:rFonts w:cs="Calibri"/>
        </w:rPr>
        <w:t>nioskodawcy</w:t>
      </w:r>
    </w:p>
    <w:sectPr w:rsidR="00F77112" w:rsidRPr="00DE6FBE" w:rsidSect="0037110F">
      <w:footerReference w:type="default" r:id="rId10"/>
      <w:endnotePr>
        <w:numFmt w:val="decimal"/>
      </w:endnotePr>
      <w:pgSz w:w="11906" w:h="16838"/>
      <w:pgMar w:top="1417" w:right="1133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89" w:rsidRDefault="00885F89" w:rsidP="00F77112">
      <w:r>
        <w:separator/>
      </w:r>
    </w:p>
  </w:endnote>
  <w:endnote w:type="continuationSeparator" w:id="0">
    <w:p w:rsidR="00885F89" w:rsidRDefault="00885F89" w:rsidP="00F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2" w:rsidRPr="00F77112" w:rsidRDefault="00F77112" w:rsidP="00F77112">
    <w:pPr>
      <w:spacing w:before="120" w:after="120"/>
      <w:jc w:val="right"/>
      <w:rPr>
        <w:b/>
      </w:rPr>
    </w:pPr>
    <w:r>
      <w:rPr>
        <w:b/>
      </w:rPr>
      <w:t>Numer strony 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89" w:rsidRDefault="00885F89" w:rsidP="00F77112">
      <w:r>
        <w:separator/>
      </w:r>
    </w:p>
  </w:footnote>
  <w:footnote w:type="continuationSeparator" w:id="0">
    <w:p w:rsidR="00885F89" w:rsidRDefault="00885F89" w:rsidP="00F7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3"/>
    <w:rsid w:val="000C680A"/>
    <w:rsid w:val="0037110F"/>
    <w:rsid w:val="004D6EEA"/>
    <w:rsid w:val="00595D45"/>
    <w:rsid w:val="006C15D0"/>
    <w:rsid w:val="00885F89"/>
    <w:rsid w:val="00927E7F"/>
    <w:rsid w:val="009D7084"/>
    <w:rsid w:val="009E604B"/>
    <w:rsid w:val="00B170D3"/>
    <w:rsid w:val="00B50086"/>
    <w:rsid w:val="00BA7D99"/>
    <w:rsid w:val="00BB4185"/>
    <w:rsid w:val="00C4114D"/>
    <w:rsid w:val="00C955EB"/>
    <w:rsid w:val="00DE6FBE"/>
    <w:rsid w:val="00E62043"/>
    <w:rsid w:val="00F376C2"/>
    <w:rsid w:val="00F70FF0"/>
    <w:rsid w:val="00F77112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682B-D48D-475B-B68D-4FE7116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0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1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7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1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bierz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ybierzlebo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2273-F9E6-4B77-96FB-A6185A48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2019-02-26T09:37:00Z</cp:lastPrinted>
  <dcterms:created xsi:type="dcterms:W3CDTF">2019-01-16T10:21:00Z</dcterms:created>
  <dcterms:modified xsi:type="dcterms:W3CDTF">2019-02-26T09:41:00Z</dcterms:modified>
</cp:coreProperties>
</file>